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15" w:rsidRDefault="008D5515" w:rsidP="008D5515">
      <w:pPr>
        <w:pStyle w:val="FORMATTEXT"/>
        <w:jc w:val="right"/>
      </w:pPr>
      <w:r>
        <w:t>Приложение N 3</w:t>
      </w:r>
    </w:p>
    <w:p w:rsidR="008D5515" w:rsidRDefault="008D5515" w:rsidP="008D5515">
      <w:pPr>
        <w:pStyle w:val="FORMATTEXT"/>
        <w:jc w:val="right"/>
      </w:pPr>
      <w:r>
        <w:t>к распоряжению Правительства</w:t>
      </w:r>
    </w:p>
    <w:p w:rsidR="008D5515" w:rsidRDefault="008D5515" w:rsidP="008D5515">
      <w:pPr>
        <w:pStyle w:val="FORMATTEXT"/>
        <w:jc w:val="right"/>
      </w:pPr>
      <w:r>
        <w:t>Российской Федерации</w:t>
      </w:r>
    </w:p>
    <w:p w:rsidR="008D5515" w:rsidRDefault="008D5515" w:rsidP="008D5515">
      <w:pPr>
        <w:pStyle w:val="FORMATTEXT"/>
        <w:jc w:val="right"/>
      </w:pPr>
      <w:r>
        <w:t xml:space="preserve">от 10 декабря 2018 года N 2738-р </w:t>
      </w:r>
    </w:p>
    <w:p w:rsidR="008D5515" w:rsidRDefault="008D5515" w:rsidP="008D5515">
      <w:pPr>
        <w:pStyle w:val="HEADERTEXT"/>
        <w:rPr>
          <w:b/>
          <w:bCs/>
        </w:rPr>
      </w:pP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b/>
          <w:bCs/>
        </w:rPr>
        <w:t>муковисцидозом</w:t>
      </w:r>
      <w:proofErr w:type="spellEnd"/>
      <w:r>
        <w:rPr>
          <w:b/>
          <w:bCs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</w:t>
      </w:r>
    </w:p>
    <w:p w:rsidR="008D5515" w:rsidRDefault="008D5515" w:rsidP="008D5515">
      <w:pPr>
        <w:pStyle w:val="HEADERTEXT"/>
        <w:rPr>
          <w:b/>
          <w:bCs/>
        </w:rPr>
      </w:pP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I. Лекарственные препараты, которыми обеспечиваются больные гемофилией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675"/>
        <w:gridCol w:w="4260"/>
      </w:tblGrid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B 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B02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гемостатические</w:t>
            </w:r>
            <w:proofErr w:type="spellEnd"/>
            <w:r w:rsidRPr="00585980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B02B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витамин</w:t>
            </w:r>
            <w:proofErr w:type="gramStart"/>
            <w:r w:rsidRPr="00585980">
              <w:rPr>
                <w:sz w:val="18"/>
                <w:szCs w:val="18"/>
              </w:rPr>
              <w:t xml:space="preserve"> К</w:t>
            </w:r>
            <w:proofErr w:type="gramEnd"/>
            <w:r w:rsidRPr="00585980">
              <w:rPr>
                <w:sz w:val="18"/>
                <w:szCs w:val="18"/>
              </w:rPr>
              <w:t xml:space="preserve"> и другие </w:t>
            </w:r>
            <w:proofErr w:type="spellStart"/>
            <w:r w:rsidRPr="00585980">
              <w:rPr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B02BD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факторы свертывания крови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антиингибиторный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коагулянтный</w:t>
            </w:r>
            <w:proofErr w:type="spellEnd"/>
            <w:r w:rsidRPr="00585980">
              <w:rPr>
                <w:sz w:val="18"/>
                <w:szCs w:val="18"/>
              </w:rPr>
              <w:t xml:space="preserve"> комплекс</w:t>
            </w: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мороктоког</w:t>
            </w:r>
            <w:proofErr w:type="spellEnd"/>
            <w:r w:rsidRPr="00585980">
              <w:rPr>
                <w:sz w:val="18"/>
                <w:szCs w:val="18"/>
              </w:rPr>
              <w:t xml:space="preserve"> альфа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нонаког</w:t>
            </w:r>
            <w:proofErr w:type="spellEnd"/>
            <w:r w:rsidRPr="00585980">
              <w:rPr>
                <w:sz w:val="18"/>
                <w:szCs w:val="18"/>
              </w:rPr>
              <w:t xml:space="preserve"> альфа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октоког</w:t>
            </w:r>
            <w:proofErr w:type="spellEnd"/>
            <w:r w:rsidRPr="00585980">
              <w:rPr>
                <w:sz w:val="18"/>
                <w:szCs w:val="18"/>
              </w:rPr>
              <w:t xml:space="preserve"> альфа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фактор свертывания крови VIII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фактор свертывания крови IX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фактор свертывания крови VIII + фактор </w:t>
            </w:r>
            <w:proofErr w:type="spellStart"/>
            <w:r w:rsidRPr="00585980">
              <w:rPr>
                <w:sz w:val="18"/>
                <w:szCs w:val="18"/>
              </w:rPr>
              <w:t>Виллебранда</w:t>
            </w:r>
            <w:proofErr w:type="spellEnd"/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эптаког</w:t>
            </w:r>
            <w:proofErr w:type="spellEnd"/>
            <w:r w:rsidRPr="00585980">
              <w:rPr>
                <w:sz w:val="18"/>
                <w:szCs w:val="18"/>
              </w:rPr>
              <w:t xml:space="preserve"> альфа (</w:t>
            </w:r>
            <w:proofErr w:type="gramStart"/>
            <w:r w:rsidRPr="00585980">
              <w:rPr>
                <w:sz w:val="18"/>
                <w:szCs w:val="18"/>
              </w:rPr>
              <w:t>активированный</w:t>
            </w:r>
            <w:proofErr w:type="gramEnd"/>
            <w:r w:rsidRPr="00585980">
              <w:rPr>
                <w:sz w:val="18"/>
                <w:szCs w:val="18"/>
              </w:rPr>
              <w:t xml:space="preserve">) </w:t>
            </w:r>
          </w:p>
        </w:tc>
      </w:tr>
    </w:tbl>
    <w:p w:rsidR="008D5515" w:rsidRDefault="008D5515" w:rsidP="008D55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D5515" w:rsidRDefault="008D5515" w:rsidP="008D5515">
      <w:pPr>
        <w:pStyle w:val="HEADERTEXT"/>
        <w:rPr>
          <w:b/>
          <w:bCs/>
        </w:rPr>
      </w:pP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II. Лекарственные препараты, которыми обеспечиваются больные </w:t>
      </w:r>
      <w:proofErr w:type="spellStart"/>
      <w:r>
        <w:rPr>
          <w:b/>
          <w:bCs/>
        </w:rPr>
        <w:t>муковисцидозом</w:t>
      </w:r>
      <w:proofErr w:type="spellEnd"/>
      <w:r>
        <w:rPr>
          <w:b/>
          <w:bCs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4680"/>
        <w:gridCol w:w="3120"/>
      </w:tblGrid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Анатомо-терапевтическо-</w:t>
            </w:r>
          </w:p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химическая классификация (АТХ) 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R05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R05C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R05CB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муколитические</w:t>
            </w:r>
            <w:proofErr w:type="spellEnd"/>
            <w:r w:rsidRPr="00585980">
              <w:rPr>
                <w:sz w:val="18"/>
                <w:szCs w:val="18"/>
              </w:rPr>
              <w:t xml:space="preserve"> препараты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дорназа</w:t>
            </w:r>
            <w:proofErr w:type="spellEnd"/>
            <w:r w:rsidRPr="00585980">
              <w:rPr>
                <w:sz w:val="18"/>
                <w:szCs w:val="18"/>
              </w:rPr>
              <w:t xml:space="preserve"> альфа </w:t>
            </w:r>
          </w:p>
        </w:tc>
      </w:tr>
    </w:tbl>
    <w:p w:rsidR="008D5515" w:rsidRDefault="008D5515" w:rsidP="008D55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D5515" w:rsidRDefault="008D5515" w:rsidP="008D5515">
      <w:pPr>
        <w:pStyle w:val="HEADERTEXT"/>
        <w:rPr>
          <w:b/>
          <w:bCs/>
        </w:rPr>
      </w:pP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III. Лекарственные препараты, которыми обеспечиваются больные гипофизарным нанизмом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4680"/>
        <w:gridCol w:w="3120"/>
      </w:tblGrid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Н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Н01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гормоны гипофиза и гипоталамуса и их аналоги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Н01А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гормоны передней доли гипофиза и их аналоги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Н01АС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соматропин</w:t>
            </w:r>
            <w:proofErr w:type="spellEnd"/>
            <w:r w:rsidRPr="00585980">
              <w:rPr>
                <w:sz w:val="18"/>
                <w:szCs w:val="18"/>
              </w:rPr>
              <w:t xml:space="preserve"> и его агонисты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соматропин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</w:tbl>
    <w:p w:rsidR="008D5515" w:rsidRDefault="008D5515" w:rsidP="008D55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D5515" w:rsidRDefault="008D5515" w:rsidP="008D5515">
      <w:pPr>
        <w:pStyle w:val="HEADERTEXT"/>
        <w:rPr>
          <w:b/>
          <w:bCs/>
        </w:rPr>
      </w:pP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IV. Лекарственные препараты, которыми обеспечиваются больные болезнью Гоше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4680"/>
        <w:gridCol w:w="3120"/>
      </w:tblGrid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А16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А16А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А16АB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ферментные препараты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велаглюцераза</w:t>
            </w:r>
            <w:proofErr w:type="spellEnd"/>
            <w:r w:rsidRPr="00585980">
              <w:rPr>
                <w:sz w:val="18"/>
                <w:szCs w:val="18"/>
              </w:rPr>
              <w:t xml:space="preserve"> альфа </w:t>
            </w: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имиглюцераза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</w:tbl>
    <w:p w:rsidR="008D5515" w:rsidRDefault="008D5515" w:rsidP="008D55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D5515" w:rsidRDefault="008D5515" w:rsidP="008D5515">
      <w:pPr>
        <w:pStyle w:val="HEADERTEXT"/>
        <w:rPr>
          <w:b/>
          <w:bCs/>
        </w:rPr>
      </w:pP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V. </w:t>
      </w:r>
      <w:proofErr w:type="gramStart"/>
      <w:r>
        <w:rPr>
          <w:b/>
          <w:bCs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rPr>
          <w:b/>
          <w:bCs/>
        </w:rPr>
        <w:t>макроглобулинемия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Вальденстрема</w:t>
      </w:r>
      <w:proofErr w:type="spellEnd"/>
      <w:r>
        <w:rPr>
          <w:b/>
          <w:bCs/>
        </w:rPr>
        <w:t>, множественная миелома, фолликулярная (</w:t>
      </w:r>
      <w:proofErr w:type="spellStart"/>
      <w:r>
        <w:rPr>
          <w:b/>
          <w:bCs/>
        </w:rPr>
        <w:t>нодулярная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мелкоклеточная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мелкоклеточная с расщепленными ядрами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крупноклеточная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иммунобластная</w:t>
      </w:r>
      <w:proofErr w:type="spellEnd"/>
      <w:r>
        <w:rPr>
          <w:b/>
          <w:bCs/>
        </w:rPr>
        <w:t xml:space="preserve">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, другие типы диффузных </w:t>
      </w:r>
      <w:proofErr w:type="spellStart"/>
      <w:r>
        <w:rPr>
          <w:b/>
          <w:bCs/>
        </w:rPr>
        <w:t>неходжкинских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</w:t>
      </w:r>
      <w:proofErr w:type="spellEnd"/>
      <w:r>
        <w:rPr>
          <w:b/>
          <w:bCs/>
        </w:rPr>
        <w:t xml:space="preserve">, диффузная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лимфома</w:t>
      </w:r>
      <w:proofErr w:type="spellEnd"/>
      <w:r>
        <w:rPr>
          <w:b/>
          <w:bCs/>
        </w:rPr>
        <w:t xml:space="preserve"> неуточненная, другие и неуточненные типы </w:t>
      </w:r>
      <w:proofErr w:type="spellStart"/>
      <w:r>
        <w:rPr>
          <w:b/>
          <w:bCs/>
        </w:rPr>
        <w:t>неходжкинской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лимфомы</w:t>
      </w:r>
      <w:proofErr w:type="spellEnd"/>
      <w:r>
        <w:rPr>
          <w:b/>
          <w:bCs/>
        </w:rPr>
        <w:t xml:space="preserve">, хронический </w:t>
      </w:r>
      <w:proofErr w:type="spellStart"/>
      <w:r>
        <w:rPr>
          <w:b/>
          <w:bCs/>
        </w:rPr>
        <w:t>лимфоцитарный</w:t>
      </w:r>
      <w:proofErr w:type="spellEnd"/>
      <w:proofErr w:type="gramEnd"/>
      <w:r>
        <w:rPr>
          <w:b/>
          <w:bCs/>
        </w:rPr>
        <w:t xml:space="preserve"> лейкоз)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4905"/>
        <w:gridCol w:w="2700"/>
      </w:tblGrid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 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L01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L01B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антиметаболиты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L01BB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аналоги пурина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флударабин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L01X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L01XC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моноклональные</w:t>
            </w:r>
            <w:proofErr w:type="spellEnd"/>
            <w:r w:rsidRPr="00585980">
              <w:rPr>
                <w:sz w:val="18"/>
                <w:szCs w:val="18"/>
              </w:rPr>
              <w:t xml:space="preserve"> антитела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ритуксимаб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L01XE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585980">
              <w:rPr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иматиниб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L01XX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бортезомиб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L04AX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другие иммунодепрессанты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леналидомид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</w:tbl>
    <w:p w:rsidR="008D5515" w:rsidRDefault="008D5515" w:rsidP="008D55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D5515" w:rsidRDefault="008D5515" w:rsidP="008D5515">
      <w:pPr>
        <w:pStyle w:val="HEADERTEXT"/>
        <w:rPr>
          <w:b/>
          <w:bCs/>
        </w:rPr>
      </w:pP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VI. Лекарственные препараты, которыми обеспечиваются больные рассеянным склерозом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4905"/>
        <w:gridCol w:w="2700"/>
      </w:tblGrid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L03 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L03A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иммуностимуляторы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L03AB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интерфероны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интерферон бета-1а </w:t>
            </w: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интерферон бета-1b </w:t>
            </w: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пэгинтерферон</w:t>
            </w:r>
            <w:proofErr w:type="spellEnd"/>
            <w:r w:rsidRPr="00585980">
              <w:rPr>
                <w:sz w:val="18"/>
                <w:szCs w:val="18"/>
              </w:rPr>
              <w:t xml:space="preserve"> бета-1а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L03AX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другие иммуностимуляторы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глатирамера</w:t>
            </w:r>
            <w:proofErr w:type="spellEnd"/>
            <w:r w:rsidRPr="00585980">
              <w:rPr>
                <w:sz w:val="18"/>
                <w:szCs w:val="18"/>
              </w:rPr>
              <w:t xml:space="preserve"> ацетат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селективные иммунодепрессанты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натализумаб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терифлуномид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</w:tbl>
    <w:p w:rsidR="008D5515" w:rsidRDefault="008D5515" w:rsidP="008D55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D5515" w:rsidRDefault="008D5515" w:rsidP="008D5515">
      <w:pPr>
        <w:pStyle w:val="HEADERTEXT"/>
        <w:rPr>
          <w:b/>
          <w:bCs/>
        </w:rPr>
      </w:pP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8D5515" w:rsidRDefault="008D5515" w:rsidP="008D551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VII. Лекарственные препараты, которыми обеспечиваются пациенты после трансплантации органов и (или) тканей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4905"/>
        <w:gridCol w:w="2700"/>
      </w:tblGrid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Код АТХ </w:t>
            </w:r>
          </w:p>
        </w:tc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Лекарственные препараты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 </w:t>
            </w:r>
          </w:p>
        </w:tc>
        <w:tc>
          <w:tcPr>
            <w:tcW w:w="49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противоопухолевые препараты и иммуномодуляторы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L04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L04A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L04AA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микофенолата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  <w:proofErr w:type="spellStart"/>
            <w:r w:rsidRPr="00585980">
              <w:rPr>
                <w:sz w:val="18"/>
                <w:szCs w:val="18"/>
              </w:rPr>
              <w:t>мофетил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микофеноловая</w:t>
            </w:r>
            <w:proofErr w:type="spellEnd"/>
            <w:r w:rsidRPr="00585980">
              <w:rPr>
                <w:sz w:val="18"/>
                <w:szCs w:val="18"/>
              </w:rPr>
              <w:t xml:space="preserve"> кислота</w:t>
            </w:r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jc w:val="center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L04AD 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r w:rsidRPr="00585980">
              <w:rPr>
                <w:sz w:val="18"/>
                <w:szCs w:val="18"/>
              </w:rPr>
              <w:t xml:space="preserve">ингибиторы </w:t>
            </w:r>
            <w:proofErr w:type="spellStart"/>
            <w:r w:rsidRPr="00585980">
              <w:rPr>
                <w:sz w:val="18"/>
                <w:szCs w:val="18"/>
              </w:rPr>
              <w:t>кальциневрина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такролимус</w:t>
            </w:r>
            <w:proofErr w:type="spellEnd"/>
          </w:p>
        </w:tc>
      </w:tr>
      <w:tr w:rsidR="008D5515" w:rsidRPr="00585980" w:rsidTr="00A75F2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D5515" w:rsidRPr="00585980" w:rsidRDefault="008D5515" w:rsidP="00A75F20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585980">
              <w:rPr>
                <w:sz w:val="18"/>
                <w:szCs w:val="18"/>
              </w:rPr>
              <w:t>циклоспорин</w:t>
            </w:r>
            <w:proofErr w:type="spellEnd"/>
            <w:r w:rsidRPr="00585980">
              <w:rPr>
                <w:sz w:val="18"/>
                <w:szCs w:val="18"/>
              </w:rPr>
              <w:t xml:space="preserve"> </w:t>
            </w:r>
          </w:p>
        </w:tc>
      </w:tr>
    </w:tbl>
    <w:p w:rsidR="008D5515" w:rsidRDefault="008D5515" w:rsidP="008D551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17F32" w:rsidRDefault="00C17F32">
      <w:bookmarkStart w:id="0" w:name="_GoBack"/>
      <w:bookmarkEnd w:id="0"/>
    </w:p>
    <w:sectPr w:rsidR="00C1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5"/>
    <w:rsid w:val="00000601"/>
    <w:rsid w:val="000038C3"/>
    <w:rsid w:val="000057E5"/>
    <w:rsid w:val="000068BB"/>
    <w:rsid w:val="00010FEB"/>
    <w:rsid w:val="000113AC"/>
    <w:rsid w:val="00011D32"/>
    <w:rsid w:val="00013656"/>
    <w:rsid w:val="000142F0"/>
    <w:rsid w:val="00014E79"/>
    <w:rsid w:val="00016286"/>
    <w:rsid w:val="00016B7D"/>
    <w:rsid w:val="00017EF6"/>
    <w:rsid w:val="00027D5A"/>
    <w:rsid w:val="000311D4"/>
    <w:rsid w:val="0003159D"/>
    <w:rsid w:val="0004048D"/>
    <w:rsid w:val="0004195B"/>
    <w:rsid w:val="00046528"/>
    <w:rsid w:val="000465A0"/>
    <w:rsid w:val="000519B4"/>
    <w:rsid w:val="00052A71"/>
    <w:rsid w:val="0005496B"/>
    <w:rsid w:val="0005638B"/>
    <w:rsid w:val="000577F0"/>
    <w:rsid w:val="00064EDC"/>
    <w:rsid w:val="0006518D"/>
    <w:rsid w:val="00067B5C"/>
    <w:rsid w:val="00070773"/>
    <w:rsid w:val="00074B09"/>
    <w:rsid w:val="00076C47"/>
    <w:rsid w:val="000777E0"/>
    <w:rsid w:val="000804A4"/>
    <w:rsid w:val="000806D4"/>
    <w:rsid w:val="00082918"/>
    <w:rsid w:val="00087FA3"/>
    <w:rsid w:val="000911EA"/>
    <w:rsid w:val="000954F0"/>
    <w:rsid w:val="000A13CA"/>
    <w:rsid w:val="000A19F5"/>
    <w:rsid w:val="000A2826"/>
    <w:rsid w:val="000A3991"/>
    <w:rsid w:val="000B3ED5"/>
    <w:rsid w:val="000C4EE6"/>
    <w:rsid w:val="000C5076"/>
    <w:rsid w:val="000C7FD5"/>
    <w:rsid w:val="000D06B3"/>
    <w:rsid w:val="000D14FB"/>
    <w:rsid w:val="000D195E"/>
    <w:rsid w:val="000D23EF"/>
    <w:rsid w:val="000D5E73"/>
    <w:rsid w:val="000D68F9"/>
    <w:rsid w:val="000D6A41"/>
    <w:rsid w:val="000D7178"/>
    <w:rsid w:val="000E012C"/>
    <w:rsid w:val="000E0315"/>
    <w:rsid w:val="000E0A88"/>
    <w:rsid w:val="000E0F35"/>
    <w:rsid w:val="000E21AD"/>
    <w:rsid w:val="000E34A0"/>
    <w:rsid w:val="000E3A3B"/>
    <w:rsid w:val="000E6CB3"/>
    <w:rsid w:val="000E7178"/>
    <w:rsid w:val="000E7D7A"/>
    <w:rsid w:val="000F294E"/>
    <w:rsid w:val="000F3634"/>
    <w:rsid w:val="000F41B0"/>
    <w:rsid w:val="000F7C73"/>
    <w:rsid w:val="000F7FC1"/>
    <w:rsid w:val="001001E8"/>
    <w:rsid w:val="00101ECF"/>
    <w:rsid w:val="0010249C"/>
    <w:rsid w:val="00105686"/>
    <w:rsid w:val="00105DB9"/>
    <w:rsid w:val="00110B67"/>
    <w:rsid w:val="001113F4"/>
    <w:rsid w:val="00116305"/>
    <w:rsid w:val="00121984"/>
    <w:rsid w:val="00122E21"/>
    <w:rsid w:val="001246BA"/>
    <w:rsid w:val="001300EB"/>
    <w:rsid w:val="001339E2"/>
    <w:rsid w:val="00133DDA"/>
    <w:rsid w:val="00134501"/>
    <w:rsid w:val="00135A75"/>
    <w:rsid w:val="00136024"/>
    <w:rsid w:val="001374A7"/>
    <w:rsid w:val="00140F84"/>
    <w:rsid w:val="001426EC"/>
    <w:rsid w:val="00142B70"/>
    <w:rsid w:val="00143291"/>
    <w:rsid w:val="00150173"/>
    <w:rsid w:val="00153BBD"/>
    <w:rsid w:val="00155520"/>
    <w:rsid w:val="00155602"/>
    <w:rsid w:val="00155809"/>
    <w:rsid w:val="0016022B"/>
    <w:rsid w:val="001616A7"/>
    <w:rsid w:val="00162927"/>
    <w:rsid w:val="00162A68"/>
    <w:rsid w:val="0016580B"/>
    <w:rsid w:val="001678F2"/>
    <w:rsid w:val="00167E61"/>
    <w:rsid w:val="00170BA7"/>
    <w:rsid w:val="00171CDC"/>
    <w:rsid w:val="001733D3"/>
    <w:rsid w:val="00174CF1"/>
    <w:rsid w:val="001771CA"/>
    <w:rsid w:val="00177DAA"/>
    <w:rsid w:val="00180556"/>
    <w:rsid w:val="00180DF5"/>
    <w:rsid w:val="00180F01"/>
    <w:rsid w:val="001812EA"/>
    <w:rsid w:val="00182949"/>
    <w:rsid w:val="00182C9A"/>
    <w:rsid w:val="001840D6"/>
    <w:rsid w:val="00184D87"/>
    <w:rsid w:val="001872A9"/>
    <w:rsid w:val="00187EA1"/>
    <w:rsid w:val="001909F5"/>
    <w:rsid w:val="0019182D"/>
    <w:rsid w:val="00191888"/>
    <w:rsid w:val="00194369"/>
    <w:rsid w:val="00196DD5"/>
    <w:rsid w:val="00197A61"/>
    <w:rsid w:val="001A25C8"/>
    <w:rsid w:val="001A2D05"/>
    <w:rsid w:val="001A580E"/>
    <w:rsid w:val="001B526A"/>
    <w:rsid w:val="001B7150"/>
    <w:rsid w:val="001B76BE"/>
    <w:rsid w:val="001B7BD1"/>
    <w:rsid w:val="001C044C"/>
    <w:rsid w:val="001C10C4"/>
    <w:rsid w:val="001C4E43"/>
    <w:rsid w:val="001C5040"/>
    <w:rsid w:val="001C64F3"/>
    <w:rsid w:val="001D3E86"/>
    <w:rsid w:val="001D42D8"/>
    <w:rsid w:val="001D4575"/>
    <w:rsid w:val="001D458F"/>
    <w:rsid w:val="001D53D2"/>
    <w:rsid w:val="001D56E5"/>
    <w:rsid w:val="001D7A4B"/>
    <w:rsid w:val="001E531D"/>
    <w:rsid w:val="001F3CAA"/>
    <w:rsid w:val="001F7159"/>
    <w:rsid w:val="001F7B67"/>
    <w:rsid w:val="0020112A"/>
    <w:rsid w:val="00201C2A"/>
    <w:rsid w:val="002043C9"/>
    <w:rsid w:val="0021004A"/>
    <w:rsid w:val="00212AE5"/>
    <w:rsid w:val="00217473"/>
    <w:rsid w:val="00222CE7"/>
    <w:rsid w:val="00225C62"/>
    <w:rsid w:val="0022675D"/>
    <w:rsid w:val="002268FD"/>
    <w:rsid w:val="00230859"/>
    <w:rsid w:val="00230E71"/>
    <w:rsid w:val="00236251"/>
    <w:rsid w:val="00243602"/>
    <w:rsid w:val="002515C7"/>
    <w:rsid w:val="00252E9D"/>
    <w:rsid w:val="00254FA8"/>
    <w:rsid w:val="002578CE"/>
    <w:rsid w:val="0026162D"/>
    <w:rsid w:val="00261923"/>
    <w:rsid w:val="002651D5"/>
    <w:rsid w:val="002669B3"/>
    <w:rsid w:val="00271B85"/>
    <w:rsid w:val="002739D2"/>
    <w:rsid w:val="00277501"/>
    <w:rsid w:val="00277DAA"/>
    <w:rsid w:val="00277E87"/>
    <w:rsid w:val="00280DDA"/>
    <w:rsid w:val="00281045"/>
    <w:rsid w:val="00281D78"/>
    <w:rsid w:val="0028499E"/>
    <w:rsid w:val="00287154"/>
    <w:rsid w:val="002910BE"/>
    <w:rsid w:val="0029126F"/>
    <w:rsid w:val="00293179"/>
    <w:rsid w:val="0029356C"/>
    <w:rsid w:val="00295E07"/>
    <w:rsid w:val="00295F4A"/>
    <w:rsid w:val="00297CF6"/>
    <w:rsid w:val="002A0FB1"/>
    <w:rsid w:val="002A1F4D"/>
    <w:rsid w:val="002A482F"/>
    <w:rsid w:val="002A67D6"/>
    <w:rsid w:val="002A7F20"/>
    <w:rsid w:val="002B121B"/>
    <w:rsid w:val="002B1B40"/>
    <w:rsid w:val="002B1F5F"/>
    <w:rsid w:val="002B3214"/>
    <w:rsid w:val="002B4496"/>
    <w:rsid w:val="002B52EA"/>
    <w:rsid w:val="002C2F8C"/>
    <w:rsid w:val="002C4BEB"/>
    <w:rsid w:val="002D1BE9"/>
    <w:rsid w:val="002D3E97"/>
    <w:rsid w:val="002D4D3D"/>
    <w:rsid w:val="002D54CC"/>
    <w:rsid w:val="002D5EE3"/>
    <w:rsid w:val="002D6752"/>
    <w:rsid w:val="002D6A75"/>
    <w:rsid w:val="002D6E29"/>
    <w:rsid w:val="002D7978"/>
    <w:rsid w:val="002E0D71"/>
    <w:rsid w:val="002E1E51"/>
    <w:rsid w:val="002E368D"/>
    <w:rsid w:val="002E3D3F"/>
    <w:rsid w:val="002E5776"/>
    <w:rsid w:val="002E58FA"/>
    <w:rsid w:val="002E7387"/>
    <w:rsid w:val="002F0A94"/>
    <w:rsid w:val="002F10B1"/>
    <w:rsid w:val="002F2BE2"/>
    <w:rsid w:val="002F6130"/>
    <w:rsid w:val="002F71DF"/>
    <w:rsid w:val="002F7EC0"/>
    <w:rsid w:val="003008F0"/>
    <w:rsid w:val="00305DBC"/>
    <w:rsid w:val="00311126"/>
    <w:rsid w:val="00320D3E"/>
    <w:rsid w:val="00321761"/>
    <w:rsid w:val="00321B67"/>
    <w:rsid w:val="0032390B"/>
    <w:rsid w:val="0032487C"/>
    <w:rsid w:val="00326B22"/>
    <w:rsid w:val="00326C22"/>
    <w:rsid w:val="00326FA2"/>
    <w:rsid w:val="00330468"/>
    <w:rsid w:val="0033055E"/>
    <w:rsid w:val="00330CF7"/>
    <w:rsid w:val="00331414"/>
    <w:rsid w:val="003327DB"/>
    <w:rsid w:val="003368E4"/>
    <w:rsid w:val="0033746C"/>
    <w:rsid w:val="0034180E"/>
    <w:rsid w:val="00341B3A"/>
    <w:rsid w:val="00342565"/>
    <w:rsid w:val="003428CF"/>
    <w:rsid w:val="0034352A"/>
    <w:rsid w:val="003448CD"/>
    <w:rsid w:val="00347C41"/>
    <w:rsid w:val="00352EA2"/>
    <w:rsid w:val="003565BA"/>
    <w:rsid w:val="00356869"/>
    <w:rsid w:val="00360F07"/>
    <w:rsid w:val="0036457C"/>
    <w:rsid w:val="00364869"/>
    <w:rsid w:val="003660BB"/>
    <w:rsid w:val="0036623C"/>
    <w:rsid w:val="0037079A"/>
    <w:rsid w:val="003707A5"/>
    <w:rsid w:val="003754A5"/>
    <w:rsid w:val="00376074"/>
    <w:rsid w:val="00376567"/>
    <w:rsid w:val="0037705D"/>
    <w:rsid w:val="00377E05"/>
    <w:rsid w:val="00381170"/>
    <w:rsid w:val="0038164C"/>
    <w:rsid w:val="00381DAD"/>
    <w:rsid w:val="00384206"/>
    <w:rsid w:val="003846F6"/>
    <w:rsid w:val="0038565F"/>
    <w:rsid w:val="0039112A"/>
    <w:rsid w:val="00395964"/>
    <w:rsid w:val="00395C31"/>
    <w:rsid w:val="003A12A0"/>
    <w:rsid w:val="003B323C"/>
    <w:rsid w:val="003B32F1"/>
    <w:rsid w:val="003B3834"/>
    <w:rsid w:val="003B5EF4"/>
    <w:rsid w:val="003C262B"/>
    <w:rsid w:val="003D337C"/>
    <w:rsid w:val="003D586B"/>
    <w:rsid w:val="003E18E7"/>
    <w:rsid w:val="003E1A75"/>
    <w:rsid w:val="003E2F9C"/>
    <w:rsid w:val="003E63DE"/>
    <w:rsid w:val="003E6EDD"/>
    <w:rsid w:val="003E7129"/>
    <w:rsid w:val="003F109E"/>
    <w:rsid w:val="003F2343"/>
    <w:rsid w:val="003F3789"/>
    <w:rsid w:val="003F3EAA"/>
    <w:rsid w:val="003F60FD"/>
    <w:rsid w:val="003F658A"/>
    <w:rsid w:val="00400221"/>
    <w:rsid w:val="004012B8"/>
    <w:rsid w:val="0040337D"/>
    <w:rsid w:val="004055EC"/>
    <w:rsid w:val="00407FA4"/>
    <w:rsid w:val="004133D1"/>
    <w:rsid w:val="004144B8"/>
    <w:rsid w:val="00414DD3"/>
    <w:rsid w:val="004175DF"/>
    <w:rsid w:val="004202EB"/>
    <w:rsid w:val="00420372"/>
    <w:rsid w:val="00420ED5"/>
    <w:rsid w:val="00422139"/>
    <w:rsid w:val="00423111"/>
    <w:rsid w:val="00424265"/>
    <w:rsid w:val="00427088"/>
    <w:rsid w:val="00427462"/>
    <w:rsid w:val="004300FC"/>
    <w:rsid w:val="00430D6C"/>
    <w:rsid w:val="00436512"/>
    <w:rsid w:val="0043724C"/>
    <w:rsid w:val="0044065D"/>
    <w:rsid w:val="00441B59"/>
    <w:rsid w:val="00441C14"/>
    <w:rsid w:val="004431E6"/>
    <w:rsid w:val="00446B82"/>
    <w:rsid w:val="004470E2"/>
    <w:rsid w:val="00447F90"/>
    <w:rsid w:val="004559D1"/>
    <w:rsid w:val="00456DF6"/>
    <w:rsid w:val="0046077C"/>
    <w:rsid w:val="00461A8B"/>
    <w:rsid w:val="00461DDC"/>
    <w:rsid w:val="004647F5"/>
    <w:rsid w:val="00464E58"/>
    <w:rsid w:val="00465B9A"/>
    <w:rsid w:val="00471B05"/>
    <w:rsid w:val="00473392"/>
    <w:rsid w:val="0047626E"/>
    <w:rsid w:val="00482083"/>
    <w:rsid w:val="00482101"/>
    <w:rsid w:val="004840BF"/>
    <w:rsid w:val="00487EC5"/>
    <w:rsid w:val="004904CE"/>
    <w:rsid w:val="00493193"/>
    <w:rsid w:val="00493D1B"/>
    <w:rsid w:val="00494E56"/>
    <w:rsid w:val="00495BC5"/>
    <w:rsid w:val="0049722F"/>
    <w:rsid w:val="004A0A80"/>
    <w:rsid w:val="004A7341"/>
    <w:rsid w:val="004B01D1"/>
    <w:rsid w:val="004B23C3"/>
    <w:rsid w:val="004C0A7A"/>
    <w:rsid w:val="004C0DEA"/>
    <w:rsid w:val="004C1F5E"/>
    <w:rsid w:val="004C2210"/>
    <w:rsid w:val="004C325E"/>
    <w:rsid w:val="004C4669"/>
    <w:rsid w:val="004C4971"/>
    <w:rsid w:val="004C542A"/>
    <w:rsid w:val="004D52F7"/>
    <w:rsid w:val="004D7527"/>
    <w:rsid w:val="004E0B66"/>
    <w:rsid w:val="004E4655"/>
    <w:rsid w:val="004E528B"/>
    <w:rsid w:val="004E533A"/>
    <w:rsid w:val="004E64A4"/>
    <w:rsid w:val="004E6E80"/>
    <w:rsid w:val="004F0042"/>
    <w:rsid w:val="004F2255"/>
    <w:rsid w:val="004F4782"/>
    <w:rsid w:val="004F5A42"/>
    <w:rsid w:val="004F7349"/>
    <w:rsid w:val="005000A2"/>
    <w:rsid w:val="00501964"/>
    <w:rsid w:val="0050564B"/>
    <w:rsid w:val="005058C2"/>
    <w:rsid w:val="0051099B"/>
    <w:rsid w:val="005114EB"/>
    <w:rsid w:val="005140C2"/>
    <w:rsid w:val="00515978"/>
    <w:rsid w:val="005159F8"/>
    <w:rsid w:val="00520439"/>
    <w:rsid w:val="0052228E"/>
    <w:rsid w:val="00525F1F"/>
    <w:rsid w:val="005272A3"/>
    <w:rsid w:val="0052749F"/>
    <w:rsid w:val="005276E8"/>
    <w:rsid w:val="00527C1F"/>
    <w:rsid w:val="00535F7E"/>
    <w:rsid w:val="005365A1"/>
    <w:rsid w:val="0054038F"/>
    <w:rsid w:val="005418FA"/>
    <w:rsid w:val="00542C25"/>
    <w:rsid w:val="00544752"/>
    <w:rsid w:val="00544F7F"/>
    <w:rsid w:val="00546120"/>
    <w:rsid w:val="0054690F"/>
    <w:rsid w:val="00552E3C"/>
    <w:rsid w:val="00553028"/>
    <w:rsid w:val="00557A5B"/>
    <w:rsid w:val="00560CD0"/>
    <w:rsid w:val="00562625"/>
    <w:rsid w:val="00563531"/>
    <w:rsid w:val="005643D4"/>
    <w:rsid w:val="00565080"/>
    <w:rsid w:val="0056637A"/>
    <w:rsid w:val="00570463"/>
    <w:rsid w:val="005730BA"/>
    <w:rsid w:val="005738EC"/>
    <w:rsid w:val="0057442F"/>
    <w:rsid w:val="005763AF"/>
    <w:rsid w:val="00582CDC"/>
    <w:rsid w:val="0058472E"/>
    <w:rsid w:val="00584844"/>
    <w:rsid w:val="005854D8"/>
    <w:rsid w:val="00585B4B"/>
    <w:rsid w:val="005870F7"/>
    <w:rsid w:val="00590DEB"/>
    <w:rsid w:val="00591B25"/>
    <w:rsid w:val="00593E99"/>
    <w:rsid w:val="005941D3"/>
    <w:rsid w:val="005A0CEC"/>
    <w:rsid w:val="005A1AFD"/>
    <w:rsid w:val="005A21AF"/>
    <w:rsid w:val="005A29D2"/>
    <w:rsid w:val="005A4B91"/>
    <w:rsid w:val="005A54D1"/>
    <w:rsid w:val="005A62EC"/>
    <w:rsid w:val="005A790A"/>
    <w:rsid w:val="005A7948"/>
    <w:rsid w:val="005B1032"/>
    <w:rsid w:val="005B1434"/>
    <w:rsid w:val="005B224A"/>
    <w:rsid w:val="005B53CB"/>
    <w:rsid w:val="005B5F59"/>
    <w:rsid w:val="005C0363"/>
    <w:rsid w:val="005C1693"/>
    <w:rsid w:val="005C3F2C"/>
    <w:rsid w:val="005C4FE8"/>
    <w:rsid w:val="005C5E61"/>
    <w:rsid w:val="005C75FB"/>
    <w:rsid w:val="005D2165"/>
    <w:rsid w:val="005D2EA4"/>
    <w:rsid w:val="005D70BB"/>
    <w:rsid w:val="005D70C1"/>
    <w:rsid w:val="005D7A04"/>
    <w:rsid w:val="005E0A68"/>
    <w:rsid w:val="005E19AC"/>
    <w:rsid w:val="005E40DF"/>
    <w:rsid w:val="005E5D04"/>
    <w:rsid w:val="005F2713"/>
    <w:rsid w:val="005F41B6"/>
    <w:rsid w:val="005F4B2F"/>
    <w:rsid w:val="005F719B"/>
    <w:rsid w:val="005F7AC8"/>
    <w:rsid w:val="00600AF7"/>
    <w:rsid w:val="00604A7A"/>
    <w:rsid w:val="00604C53"/>
    <w:rsid w:val="00605918"/>
    <w:rsid w:val="00611204"/>
    <w:rsid w:val="00613113"/>
    <w:rsid w:val="0061322E"/>
    <w:rsid w:val="00615069"/>
    <w:rsid w:val="00615631"/>
    <w:rsid w:val="00617CEB"/>
    <w:rsid w:val="00623079"/>
    <w:rsid w:val="00624F4C"/>
    <w:rsid w:val="006305DA"/>
    <w:rsid w:val="00636184"/>
    <w:rsid w:val="00637A47"/>
    <w:rsid w:val="006404A3"/>
    <w:rsid w:val="00640CFF"/>
    <w:rsid w:val="00641EC7"/>
    <w:rsid w:val="00643444"/>
    <w:rsid w:val="0065071F"/>
    <w:rsid w:val="00651E3A"/>
    <w:rsid w:val="0065310D"/>
    <w:rsid w:val="00660DAC"/>
    <w:rsid w:val="006639E3"/>
    <w:rsid w:val="00667482"/>
    <w:rsid w:val="00670BC3"/>
    <w:rsid w:val="00671773"/>
    <w:rsid w:val="00673DFF"/>
    <w:rsid w:val="0067706B"/>
    <w:rsid w:val="00684796"/>
    <w:rsid w:val="006854E9"/>
    <w:rsid w:val="00691288"/>
    <w:rsid w:val="00692182"/>
    <w:rsid w:val="00695C12"/>
    <w:rsid w:val="006975F6"/>
    <w:rsid w:val="006A1015"/>
    <w:rsid w:val="006A15E7"/>
    <w:rsid w:val="006A45F5"/>
    <w:rsid w:val="006A7947"/>
    <w:rsid w:val="006B086B"/>
    <w:rsid w:val="006B1CC3"/>
    <w:rsid w:val="006C158C"/>
    <w:rsid w:val="006C2B6B"/>
    <w:rsid w:val="006C3F8A"/>
    <w:rsid w:val="006C6F5D"/>
    <w:rsid w:val="006C7EDF"/>
    <w:rsid w:val="006D1494"/>
    <w:rsid w:val="006D3744"/>
    <w:rsid w:val="006D7736"/>
    <w:rsid w:val="006E524B"/>
    <w:rsid w:val="006E6731"/>
    <w:rsid w:val="006E6D5B"/>
    <w:rsid w:val="006F01B2"/>
    <w:rsid w:val="006F29C5"/>
    <w:rsid w:val="006F5476"/>
    <w:rsid w:val="006F61DA"/>
    <w:rsid w:val="00700A08"/>
    <w:rsid w:val="0070121A"/>
    <w:rsid w:val="007019B7"/>
    <w:rsid w:val="00704C60"/>
    <w:rsid w:val="0070550D"/>
    <w:rsid w:val="00711943"/>
    <w:rsid w:val="007159FF"/>
    <w:rsid w:val="00720608"/>
    <w:rsid w:val="00723106"/>
    <w:rsid w:val="00724E4A"/>
    <w:rsid w:val="00732895"/>
    <w:rsid w:val="00737301"/>
    <w:rsid w:val="00737568"/>
    <w:rsid w:val="00741BA8"/>
    <w:rsid w:val="0074397F"/>
    <w:rsid w:val="0074546E"/>
    <w:rsid w:val="00745806"/>
    <w:rsid w:val="0074653A"/>
    <w:rsid w:val="00747FF0"/>
    <w:rsid w:val="00751ABE"/>
    <w:rsid w:val="00756A69"/>
    <w:rsid w:val="00763DDC"/>
    <w:rsid w:val="00763E5B"/>
    <w:rsid w:val="0076470D"/>
    <w:rsid w:val="0076553F"/>
    <w:rsid w:val="00773B53"/>
    <w:rsid w:val="0077474D"/>
    <w:rsid w:val="00774B9E"/>
    <w:rsid w:val="00776B05"/>
    <w:rsid w:val="00780443"/>
    <w:rsid w:val="00780C1A"/>
    <w:rsid w:val="0078180A"/>
    <w:rsid w:val="00782F68"/>
    <w:rsid w:val="00787184"/>
    <w:rsid w:val="007908A7"/>
    <w:rsid w:val="00791933"/>
    <w:rsid w:val="00795072"/>
    <w:rsid w:val="00795912"/>
    <w:rsid w:val="00797B7F"/>
    <w:rsid w:val="007A167C"/>
    <w:rsid w:val="007A1D71"/>
    <w:rsid w:val="007A2412"/>
    <w:rsid w:val="007A475A"/>
    <w:rsid w:val="007A48FA"/>
    <w:rsid w:val="007A4E5E"/>
    <w:rsid w:val="007A4FFE"/>
    <w:rsid w:val="007A70E9"/>
    <w:rsid w:val="007A71AF"/>
    <w:rsid w:val="007A7BEC"/>
    <w:rsid w:val="007B0193"/>
    <w:rsid w:val="007B0227"/>
    <w:rsid w:val="007B280B"/>
    <w:rsid w:val="007C1641"/>
    <w:rsid w:val="007C217B"/>
    <w:rsid w:val="007C4A03"/>
    <w:rsid w:val="007C5F71"/>
    <w:rsid w:val="007C68DF"/>
    <w:rsid w:val="007C6ACA"/>
    <w:rsid w:val="007D0E05"/>
    <w:rsid w:val="007D1E80"/>
    <w:rsid w:val="007D2052"/>
    <w:rsid w:val="007D2A5B"/>
    <w:rsid w:val="007D3E7B"/>
    <w:rsid w:val="007D4B1E"/>
    <w:rsid w:val="007D58E8"/>
    <w:rsid w:val="007E0CD5"/>
    <w:rsid w:val="007E2FCA"/>
    <w:rsid w:val="007E6301"/>
    <w:rsid w:val="007F1EB7"/>
    <w:rsid w:val="007F26B9"/>
    <w:rsid w:val="007F27C3"/>
    <w:rsid w:val="007F38D5"/>
    <w:rsid w:val="007F661E"/>
    <w:rsid w:val="007F741F"/>
    <w:rsid w:val="007F7FC5"/>
    <w:rsid w:val="008023DA"/>
    <w:rsid w:val="0080378D"/>
    <w:rsid w:val="008050EB"/>
    <w:rsid w:val="008059BD"/>
    <w:rsid w:val="00805D46"/>
    <w:rsid w:val="00806A40"/>
    <w:rsid w:val="00807C4E"/>
    <w:rsid w:val="00810350"/>
    <w:rsid w:val="00811656"/>
    <w:rsid w:val="008145BD"/>
    <w:rsid w:val="00815A9A"/>
    <w:rsid w:val="00815C12"/>
    <w:rsid w:val="00815EA6"/>
    <w:rsid w:val="0081619D"/>
    <w:rsid w:val="008313AD"/>
    <w:rsid w:val="0083232E"/>
    <w:rsid w:val="00833CF7"/>
    <w:rsid w:val="00841998"/>
    <w:rsid w:val="008474E0"/>
    <w:rsid w:val="00850B61"/>
    <w:rsid w:val="00850BED"/>
    <w:rsid w:val="00851F56"/>
    <w:rsid w:val="00852FE4"/>
    <w:rsid w:val="00854C3D"/>
    <w:rsid w:val="00857D10"/>
    <w:rsid w:val="008607B7"/>
    <w:rsid w:val="0087066D"/>
    <w:rsid w:val="008714CD"/>
    <w:rsid w:val="00872197"/>
    <w:rsid w:val="00873466"/>
    <w:rsid w:val="00884D73"/>
    <w:rsid w:val="00885C8C"/>
    <w:rsid w:val="00885CFB"/>
    <w:rsid w:val="0088660E"/>
    <w:rsid w:val="0089616B"/>
    <w:rsid w:val="00897D32"/>
    <w:rsid w:val="00897F66"/>
    <w:rsid w:val="008A37D7"/>
    <w:rsid w:val="008A5589"/>
    <w:rsid w:val="008A638C"/>
    <w:rsid w:val="008B193F"/>
    <w:rsid w:val="008B3A91"/>
    <w:rsid w:val="008B74DF"/>
    <w:rsid w:val="008B791A"/>
    <w:rsid w:val="008B7F3F"/>
    <w:rsid w:val="008C1972"/>
    <w:rsid w:val="008C39D3"/>
    <w:rsid w:val="008C5AE2"/>
    <w:rsid w:val="008C5CD3"/>
    <w:rsid w:val="008C6D21"/>
    <w:rsid w:val="008C756A"/>
    <w:rsid w:val="008D1347"/>
    <w:rsid w:val="008D3E7C"/>
    <w:rsid w:val="008D5515"/>
    <w:rsid w:val="008D676D"/>
    <w:rsid w:val="008E29F9"/>
    <w:rsid w:val="008E6608"/>
    <w:rsid w:val="008E6E5B"/>
    <w:rsid w:val="008F6F1D"/>
    <w:rsid w:val="008F78CA"/>
    <w:rsid w:val="008F7E5D"/>
    <w:rsid w:val="0090349B"/>
    <w:rsid w:val="0090475E"/>
    <w:rsid w:val="009057C3"/>
    <w:rsid w:val="00907B48"/>
    <w:rsid w:val="00907DB4"/>
    <w:rsid w:val="00910486"/>
    <w:rsid w:val="009114EA"/>
    <w:rsid w:val="00911D3E"/>
    <w:rsid w:val="00911FB6"/>
    <w:rsid w:val="0091387E"/>
    <w:rsid w:val="00915F49"/>
    <w:rsid w:val="009206EF"/>
    <w:rsid w:val="009257EA"/>
    <w:rsid w:val="00926B92"/>
    <w:rsid w:val="00927808"/>
    <w:rsid w:val="0093133F"/>
    <w:rsid w:val="00940336"/>
    <w:rsid w:val="00940509"/>
    <w:rsid w:val="00940778"/>
    <w:rsid w:val="00942064"/>
    <w:rsid w:val="00942469"/>
    <w:rsid w:val="0094273D"/>
    <w:rsid w:val="00943748"/>
    <w:rsid w:val="00946080"/>
    <w:rsid w:val="009476C3"/>
    <w:rsid w:val="009603AB"/>
    <w:rsid w:val="0096173B"/>
    <w:rsid w:val="00961BD0"/>
    <w:rsid w:val="00963A6D"/>
    <w:rsid w:val="00967928"/>
    <w:rsid w:val="00970B97"/>
    <w:rsid w:val="00972C4F"/>
    <w:rsid w:val="0097431B"/>
    <w:rsid w:val="009779C6"/>
    <w:rsid w:val="00980BFD"/>
    <w:rsid w:val="00983A2C"/>
    <w:rsid w:val="00983D2C"/>
    <w:rsid w:val="00984012"/>
    <w:rsid w:val="00985131"/>
    <w:rsid w:val="00987E2B"/>
    <w:rsid w:val="00992685"/>
    <w:rsid w:val="0099355B"/>
    <w:rsid w:val="00993D28"/>
    <w:rsid w:val="00994408"/>
    <w:rsid w:val="00995BD1"/>
    <w:rsid w:val="009A538D"/>
    <w:rsid w:val="009A79DD"/>
    <w:rsid w:val="009B34B3"/>
    <w:rsid w:val="009B39D8"/>
    <w:rsid w:val="009B6D5C"/>
    <w:rsid w:val="009C08E9"/>
    <w:rsid w:val="009C1581"/>
    <w:rsid w:val="009D2AB1"/>
    <w:rsid w:val="009D4273"/>
    <w:rsid w:val="009D42A8"/>
    <w:rsid w:val="009D51BE"/>
    <w:rsid w:val="009E1C77"/>
    <w:rsid w:val="009E3A7E"/>
    <w:rsid w:val="009E40B3"/>
    <w:rsid w:val="009E40D4"/>
    <w:rsid w:val="009E6C56"/>
    <w:rsid w:val="009F16FB"/>
    <w:rsid w:val="009F2239"/>
    <w:rsid w:val="009F511A"/>
    <w:rsid w:val="009F5534"/>
    <w:rsid w:val="009F5A5E"/>
    <w:rsid w:val="009F762B"/>
    <w:rsid w:val="009F7887"/>
    <w:rsid w:val="00A06C5C"/>
    <w:rsid w:val="00A07A8E"/>
    <w:rsid w:val="00A10BD8"/>
    <w:rsid w:val="00A1157A"/>
    <w:rsid w:val="00A128AC"/>
    <w:rsid w:val="00A139C9"/>
    <w:rsid w:val="00A14BA4"/>
    <w:rsid w:val="00A14BFC"/>
    <w:rsid w:val="00A15F3B"/>
    <w:rsid w:val="00A16CE3"/>
    <w:rsid w:val="00A17801"/>
    <w:rsid w:val="00A22071"/>
    <w:rsid w:val="00A232CB"/>
    <w:rsid w:val="00A23B2C"/>
    <w:rsid w:val="00A2710C"/>
    <w:rsid w:val="00A27EA8"/>
    <w:rsid w:val="00A30531"/>
    <w:rsid w:val="00A3283D"/>
    <w:rsid w:val="00A33628"/>
    <w:rsid w:val="00A33F3E"/>
    <w:rsid w:val="00A348D8"/>
    <w:rsid w:val="00A36F99"/>
    <w:rsid w:val="00A40094"/>
    <w:rsid w:val="00A41705"/>
    <w:rsid w:val="00A424F5"/>
    <w:rsid w:val="00A45046"/>
    <w:rsid w:val="00A47FDC"/>
    <w:rsid w:val="00A519FB"/>
    <w:rsid w:val="00A5670E"/>
    <w:rsid w:val="00A60967"/>
    <w:rsid w:val="00A6129E"/>
    <w:rsid w:val="00A63590"/>
    <w:rsid w:val="00A65B8D"/>
    <w:rsid w:val="00A66F8F"/>
    <w:rsid w:val="00A67B05"/>
    <w:rsid w:val="00A72006"/>
    <w:rsid w:val="00A749CE"/>
    <w:rsid w:val="00A74A52"/>
    <w:rsid w:val="00A758ED"/>
    <w:rsid w:val="00A769D0"/>
    <w:rsid w:val="00A81C74"/>
    <w:rsid w:val="00A8236C"/>
    <w:rsid w:val="00A83167"/>
    <w:rsid w:val="00A8336A"/>
    <w:rsid w:val="00A878FC"/>
    <w:rsid w:val="00A92A69"/>
    <w:rsid w:val="00A94775"/>
    <w:rsid w:val="00A964EF"/>
    <w:rsid w:val="00AA12A2"/>
    <w:rsid w:val="00AA3890"/>
    <w:rsid w:val="00AA38E6"/>
    <w:rsid w:val="00AA5E5C"/>
    <w:rsid w:val="00AB0AAF"/>
    <w:rsid w:val="00AB3589"/>
    <w:rsid w:val="00AB448B"/>
    <w:rsid w:val="00AC3408"/>
    <w:rsid w:val="00AC3DD6"/>
    <w:rsid w:val="00AC50CA"/>
    <w:rsid w:val="00AC6CB3"/>
    <w:rsid w:val="00AD34BF"/>
    <w:rsid w:val="00AD71DC"/>
    <w:rsid w:val="00AE33D1"/>
    <w:rsid w:val="00AE45B9"/>
    <w:rsid w:val="00AE648D"/>
    <w:rsid w:val="00AE69F3"/>
    <w:rsid w:val="00AF15E1"/>
    <w:rsid w:val="00AF3135"/>
    <w:rsid w:val="00AF54E8"/>
    <w:rsid w:val="00AF5A68"/>
    <w:rsid w:val="00AF6186"/>
    <w:rsid w:val="00AF68C5"/>
    <w:rsid w:val="00B00966"/>
    <w:rsid w:val="00B009B2"/>
    <w:rsid w:val="00B0110F"/>
    <w:rsid w:val="00B03846"/>
    <w:rsid w:val="00B03A84"/>
    <w:rsid w:val="00B062D1"/>
    <w:rsid w:val="00B06835"/>
    <w:rsid w:val="00B07A7C"/>
    <w:rsid w:val="00B11838"/>
    <w:rsid w:val="00B118FA"/>
    <w:rsid w:val="00B11C89"/>
    <w:rsid w:val="00B13D96"/>
    <w:rsid w:val="00B14C0C"/>
    <w:rsid w:val="00B16219"/>
    <w:rsid w:val="00B20A2A"/>
    <w:rsid w:val="00B2144C"/>
    <w:rsid w:val="00B23BE9"/>
    <w:rsid w:val="00B26C04"/>
    <w:rsid w:val="00B26CCB"/>
    <w:rsid w:val="00B30111"/>
    <w:rsid w:val="00B31DD5"/>
    <w:rsid w:val="00B36A5A"/>
    <w:rsid w:val="00B43363"/>
    <w:rsid w:val="00B44D55"/>
    <w:rsid w:val="00B512ED"/>
    <w:rsid w:val="00B53BDC"/>
    <w:rsid w:val="00B54034"/>
    <w:rsid w:val="00B573CA"/>
    <w:rsid w:val="00B601B6"/>
    <w:rsid w:val="00B6037A"/>
    <w:rsid w:val="00B60838"/>
    <w:rsid w:val="00B6126C"/>
    <w:rsid w:val="00B67A36"/>
    <w:rsid w:val="00B67E70"/>
    <w:rsid w:val="00B70458"/>
    <w:rsid w:val="00B70675"/>
    <w:rsid w:val="00B75458"/>
    <w:rsid w:val="00B8005E"/>
    <w:rsid w:val="00B8337E"/>
    <w:rsid w:val="00B8410A"/>
    <w:rsid w:val="00B921C2"/>
    <w:rsid w:val="00B923CC"/>
    <w:rsid w:val="00B9367C"/>
    <w:rsid w:val="00B936C7"/>
    <w:rsid w:val="00B94834"/>
    <w:rsid w:val="00B95DFF"/>
    <w:rsid w:val="00B970CB"/>
    <w:rsid w:val="00BA1522"/>
    <w:rsid w:val="00BA54DC"/>
    <w:rsid w:val="00BA5DE4"/>
    <w:rsid w:val="00BA60D4"/>
    <w:rsid w:val="00BA6590"/>
    <w:rsid w:val="00BB12C2"/>
    <w:rsid w:val="00BB183F"/>
    <w:rsid w:val="00BB5B45"/>
    <w:rsid w:val="00BC5AC8"/>
    <w:rsid w:val="00BC5FC3"/>
    <w:rsid w:val="00BD096A"/>
    <w:rsid w:val="00BD145B"/>
    <w:rsid w:val="00BD1BBB"/>
    <w:rsid w:val="00BD1D52"/>
    <w:rsid w:val="00BD4674"/>
    <w:rsid w:val="00BD4AEA"/>
    <w:rsid w:val="00BD79FE"/>
    <w:rsid w:val="00BE1E46"/>
    <w:rsid w:val="00BE2534"/>
    <w:rsid w:val="00BE3386"/>
    <w:rsid w:val="00BE3DBB"/>
    <w:rsid w:val="00BE4A39"/>
    <w:rsid w:val="00BE6162"/>
    <w:rsid w:val="00BE7441"/>
    <w:rsid w:val="00BF2FA7"/>
    <w:rsid w:val="00BF5888"/>
    <w:rsid w:val="00C03F4E"/>
    <w:rsid w:val="00C04795"/>
    <w:rsid w:val="00C04F6B"/>
    <w:rsid w:val="00C06007"/>
    <w:rsid w:val="00C07896"/>
    <w:rsid w:val="00C119E3"/>
    <w:rsid w:val="00C13A05"/>
    <w:rsid w:val="00C14DA8"/>
    <w:rsid w:val="00C152EB"/>
    <w:rsid w:val="00C17067"/>
    <w:rsid w:val="00C1720A"/>
    <w:rsid w:val="00C17F32"/>
    <w:rsid w:val="00C22D60"/>
    <w:rsid w:val="00C23D05"/>
    <w:rsid w:val="00C24AB9"/>
    <w:rsid w:val="00C272AD"/>
    <w:rsid w:val="00C31E74"/>
    <w:rsid w:val="00C352E8"/>
    <w:rsid w:val="00C42447"/>
    <w:rsid w:val="00C426B4"/>
    <w:rsid w:val="00C43E72"/>
    <w:rsid w:val="00C45949"/>
    <w:rsid w:val="00C470D9"/>
    <w:rsid w:val="00C47CB9"/>
    <w:rsid w:val="00C51342"/>
    <w:rsid w:val="00C51402"/>
    <w:rsid w:val="00C52F51"/>
    <w:rsid w:val="00C54099"/>
    <w:rsid w:val="00C5425F"/>
    <w:rsid w:val="00C5663B"/>
    <w:rsid w:val="00C56718"/>
    <w:rsid w:val="00C6049B"/>
    <w:rsid w:val="00C61498"/>
    <w:rsid w:val="00C62BB8"/>
    <w:rsid w:val="00C62C89"/>
    <w:rsid w:val="00C63F1B"/>
    <w:rsid w:val="00C65070"/>
    <w:rsid w:val="00C704FC"/>
    <w:rsid w:val="00C7368D"/>
    <w:rsid w:val="00C74984"/>
    <w:rsid w:val="00C76E28"/>
    <w:rsid w:val="00C81A81"/>
    <w:rsid w:val="00C82BFC"/>
    <w:rsid w:val="00C851F2"/>
    <w:rsid w:val="00C9206D"/>
    <w:rsid w:val="00C9257A"/>
    <w:rsid w:val="00C9345C"/>
    <w:rsid w:val="00C954DD"/>
    <w:rsid w:val="00C96183"/>
    <w:rsid w:val="00C96BC0"/>
    <w:rsid w:val="00C973BC"/>
    <w:rsid w:val="00C97A15"/>
    <w:rsid w:val="00CA1FF1"/>
    <w:rsid w:val="00CA29A5"/>
    <w:rsid w:val="00CA37A2"/>
    <w:rsid w:val="00CA5EF3"/>
    <w:rsid w:val="00CA7E6C"/>
    <w:rsid w:val="00CB1D78"/>
    <w:rsid w:val="00CB2EA7"/>
    <w:rsid w:val="00CB31BE"/>
    <w:rsid w:val="00CB3DDB"/>
    <w:rsid w:val="00CB6BC4"/>
    <w:rsid w:val="00CC1BB9"/>
    <w:rsid w:val="00CC37FD"/>
    <w:rsid w:val="00CC3EA4"/>
    <w:rsid w:val="00CC42AE"/>
    <w:rsid w:val="00CC6A4E"/>
    <w:rsid w:val="00CD0280"/>
    <w:rsid w:val="00CD3855"/>
    <w:rsid w:val="00CD39A6"/>
    <w:rsid w:val="00CE016B"/>
    <w:rsid w:val="00CE192D"/>
    <w:rsid w:val="00CE3FA6"/>
    <w:rsid w:val="00CE4EC6"/>
    <w:rsid w:val="00CE5854"/>
    <w:rsid w:val="00CF0DC3"/>
    <w:rsid w:val="00CF111D"/>
    <w:rsid w:val="00CF1440"/>
    <w:rsid w:val="00CF280E"/>
    <w:rsid w:val="00CF5BE3"/>
    <w:rsid w:val="00CF6CD0"/>
    <w:rsid w:val="00D01E9B"/>
    <w:rsid w:val="00D054CA"/>
    <w:rsid w:val="00D06ED8"/>
    <w:rsid w:val="00D12E4E"/>
    <w:rsid w:val="00D14155"/>
    <w:rsid w:val="00D15936"/>
    <w:rsid w:val="00D16F99"/>
    <w:rsid w:val="00D3237C"/>
    <w:rsid w:val="00D335F6"/>
    <w:rsid w:val="00D40915"/>
    <w:rsid w:val="00D40ABB"/>
    <w:rsid w:val="00D450EE"/>
    <w:rsid w:val="00D45D8A"/>
    <w:rsid w:val="00D4791C"/>
    <w:rsid w:val="00D522E5"/>
    <w:rsid w:val="00D5365D"/>
    <w:rsid w:val="00D54E97"/>
    <w:rsid w:val="00D55158"/>
    <w:rsid w:val="00D559AA"/>
    <w:rsid w:val="00D5613E"/>
    <w:rsid w:val="00D60378"/>
    <w:rsid w:val="00D64FA9"/>
    <w:rsid w:val="00D6740E"/>
    <w:rsid w:val="00D67A06"/>
    <w:rsid w:val="00D67E97"/>
    <w:rsid w:val="00D728CE"/>
    <w:rsid w:val="00D74043"/>
    <w:rsid w:val="00D76077"/>
    <w:rsid w:val="00D760DB"/>
    <w:rsid w:val="00D76F4F"/>
    <w:rsid w:val="00D80ECE"/>
    <w:rsid w:val="00D82993"/>
    <w:rsid w:val="00D83478"/>
    <w:rsid w:val="00D838CC"/>
    <w:rsid w:val="00D85552"/>
    <w:rsid w:val="00D85A3D"/>
    <w:rsid w:val="00D86316"/>
    <w:rsid w:val="00D9334B"/>
    <w:rsid w:val="00D96677"/>
    <w:rsid w:val="00D96904"/>
    <w:rsid w:val="00D96B12"/>
    <w:rsid w:val="00DA1BC0"/>
    <w:rsid w:val="00DA499C"/>
    <w:rsid w:val="00DB21D5"/>
    <w:rsid w:val="00DB3B50"/>
    <w:rsid w:val="00DB603E"/>
    <w:rsid w:val="00DC3634"/>
    <w:rsid w:val="00DC3D48"/>
    <w:rsid w:val="00DC56C7"/>
    <w:rsid w:val="00DC608F"/>
    <w:rsid w:val="00DC75FE"/>
    <w:rsid w:val="00DD533A"/>
    <w:rsid w:val="00DD7651"/>
    <w:rsid w:val="00DE5B3C"/>
    <w:rsid w:val="00DE6309"/>
    <w:rsid w:val="00DE6701"/>
    <w:rsid w:val="00DE6FA1"/>
    <w:rsid w:val="00DF093C"/>
    <w:rsid w:val="00DF4160"/>
    <w:rsid w:val="00DF7224"/>
    <w:rsid w:val="00E0154C"/>
    <w:rsid w:val="00E0462E"/>
    <w:rsid w:val="00E04BCB"/>
    <w:rsid w:val="00E12A0E"/>
    <w:rsid w:val="00E13B6D"/>
    <w:rsid w:val="00E13E82"/>
    <w:rsid w:val="00E17143"/>
    <w:rsid w:val="00E24E16"/>
    <w:rsid w:val="00E2552E"/>
    <w:rsid w:val="00E25C4F"/>
    <w:rsid w:val="00E27ED0"/>
    <w:rsid w:val="00E301D5"/>
    <w:rsid w:val="00E30904"/>
    <w:rsid w:val="00E31DD5"/>
    <w:rsid w:val="00E37297"/>
    <w:rsid w:val="00E40F92"/>
    <w:rsid w:val="00E41C16"/>
    <w:rsid w:val="00E4252C"/>
    <w:rsid w:val="00E468E7"/>
    <w:rsid w:val="00E47108"/>
    <w:rsid w:val="00E500AA"/>
    <w:rsid w:val="00E55C1B"/>
    <w:rsid w:val="00E56949"/>
    <w:rsid w:val="00E56B62"/>
    <w:rsid w:val="00E628F6"/>
    <w:rsid w:val="00E63338"/>
    <w:rsid w:val="00E756A6"/>
    <w:rsid w:val="00E7789D"/>
    <w:rsid w:val="00E77FE5"/>
    <w:rsid w:val="00E8085F"/>
    <w:rsid w:val="00E8142E"/>
    <w:rsid w:val="00E8174A"/>
    <w:rsid w:val="00E81897"/>
    <w:rsid w:val="00E86BB5"/>
    <w:rsid w:val="00E879BB"/>
    <w:rsid w:val="00E87BB5"/>
    <w:rsid w:val="00E92781"/>
    <w:rsid w:val="00E933CA"/>
    <w:rsid w:val="00E9747D"/>
    <w:rsid w:val="00EA1821"/>
    <w:rsid w:val="00EA63A0"/>
    <w:rsid w:val="00EA6B1B"/>
    <w:rsid w:val="00EA6CEB"/>
    <w:rsid w:val="00EB19D8"/>
    <w:rsid w:val="00EB3C54"/>
    <w:rsid w:val="00EB5486"/>
    <w:rsid w:val="00EB5BEF"/>
    <w:rsid w:val="00EC004A"/>
    <w:rsid w:val="00EC19EE"/>
    <w:rsid w:val="00EC2BB9"/>
    <w:rsid w:val="00EC301A"/>
    <w:rsid w:val="00EC4031"/>
    <w:rsid w:val="00EC4419"/>
    <w:rsid w:val="00EC6706"/>
    <w:rsid w:val="00EC7069"/>
    <w:rsid w:val="00EC731E"/>
    <w:rsid w:val="00EC7728"/>
    <w:rsid w:val="00EC7EF2"/>
    <w:rsid w:val="00ED4912"/>
    <w:rsid w:val="00ED63D1"/>
    <w:rsid w:val="00ED72BC"/>
    <w:rsid w:val="00ED76C0"/>
    <w:rsid w:val="00ED79AF"/>
    <w:rsid w:val="00ED7CA7"/>
    <w:rsid w:val="00EE74B5"/>
    <w:rsid w:val="00EF24AC"/>
    <w:rsid w:val="00EF5C5E"/>
    <w:rsid w:val="00F01620"/>
    <w:rsid w:val="00F01A68"/>
    <w:rsid w:val="00F02D43"/>
    <w:rsid w:val="00F02DCC"/>
    <w:rsid w:val="00F03BC9"/>
    <w:rsid w:val="00F03E06"/>
    <w:rsid w:val="00F0556B"/>
    <w:rsid w:val="00F07EA8"/>
    <w:rsid w:val="00F07ECB"/>
    <w:rsid w:val="00F108C2"/>
    <w:rsid w:val="00F10DC5"/>
    <w:rsid w:val="00F12E57"/>
    <w:rsid w:val="00F14069"/>
    <w:rsid w:val="00F1518A"/>
    <w:rsid w:val="00F167F2"/>
    <w:rsid w:val="00F17461"/>
    <w:rsid w:val="00F177C3"/>
    <w:rsid w:val="00F211BB"/>
    <w:rsid w:val="00F216FF"/>
    <w:rsid w:val="00F228EF"/>
    <w:rsid w:val="00F257BC"/>
    <w:rsid w:val="00F25CEB"/>
    <w:rsid w:val="00F2750A"/>
    <w:rsid w:val="00F31F6C"/>
    <w:rsid w:val="00F32B7D"/>
    <w:rsid w:val="00F33ABB"/>
    <w:rsid w:val="00F3660D"/>
    <w:rsid w:val="00F415CF"/>
    <w:rsid w:val="00F447F2"/>
    <w:rsid w:val="00F44EC7"/>
    <w:rsid w:val="00F45B6D"/>
    <w:rsid w:val="00F53867"/>
    <w:rsid w:val="00F555C6"/>
    <w:rsid w:val="00F571AF"/>
    <w:rsid w:val="00F57E68"/>
    <w:rsid w:val="00F61933"/>
    <w:rsid w:val="00F6338C"/>
    <w:rsid w:val="00F6410B"/>
    <w:rsid w:val="00F64AB8"/>
    <w:rsid w:val="00F70178"/>
    <w:rsid w:val="00F703ED"/>
    <w:rsid w:val="00F71125"/>
    <w:rsid w:val="00F73D09"/>
    <w:rsid w:val="00F75170"/>
    <w:rsid w:val="00F767C4"/>
    <w:rsid w:val="00F91F09"/>
    <w:rsid w:val="00F92714"/>
    <w:rsid w:val="00F93649"/>
    <w:rsid w:val="00F93BB8"/>
    <w:rsid w:val="00F94FB7"/>
    <w:rsid w:val="00F97010"/>
    <w:rsid w:val="00F976C9"/>
    <w:rsid w:val="00FA15DE"/>
    <w:rsid w:val="00FA5EAB"/>
    <w:rsid w:val="00FA6AA6"/>
    <w:rsid w:val="00FB17A9"/>
    <w:rsid w:val="00FB1F6A"/>
    <w:rsid w:val="00FB2665"/>
    <w:rsid w:val="00FB3726"/>
    <w:rsid w:val="00FB50BE"/>
    <w:rsid w:val="00FB5B59"/>
    <w:rsid w:val="00FB7ACA"/>
    <w:rsid w:val="00FB7D4B"/>
    <w:rsid w:val="00FC0326"/>
    <w:rsid w:val="00FC097A"/>
    <w:rsid w:val="00FC1A35"/>
    <w:rsid w:val="00FC2716"/>
    <w:rsid w:val="00FC345E"/>
    <w:rsid w:val="00FC38AE"/>
    <w:rsid w:val="00FC5693"/>
    <w:rsid w:val="00FD2CB0"/>
    <w:rsid w:val="00FD3376"/>
    <w:rsid w:val="00FD38EB"/>
    <w:rsid w:val="00FD4291"/>
    <w:rsid w:val="00FE1BF9"/>
    <w:rsid w:val="00FE221B"/>
    <w:rsid w:val="00FE317C"/>
    <w:rsid w:val="00FF636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D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D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D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D5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2018-12-28T13:33:00Z</dcterms:created>
  <dcterms:modified xsi:type="dcterms:W3CDTF">2018-12-28T13:34:00Z</dcterms:modified>
</cp:coreProperties>
</file>